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861" w:rsidRDefault="002F1063" w:rsidP="00E65861">
      <w:pPr>
        <w:pStyle w:val="a3"/>
        <w:spacing w:before="36"/>
        <w:ind w:left="0"/>
        <w:rPr>
          <w:sz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4FBFB26" wp14:editId="21DE9CD3">
            <wp:simplePos x="0" y="0"/>
            <wp:positionH relativeFrom="column">
              <wp:posOffset>-574040</wp:posOffset>
            </wp:positionH>
            <wp:positionV relativeFrom="paragraph">
              <wp:posOffset>-1021715</wp:posOffset>
            </wp:positionV>
            <wp:extent cx="7331710" cy="10083165"/>
            <wp:effectExtent l="0" t="0" r="2540" b="0"/>
            <wp:wrapThrough wrapText="bothSides">
              <wp:wrapPolygon edited="0">
                <wp:start x="0" y="0"/>
                <wp:lineTo x="0" y="21547"/>
                <wp:lineTo x="21551" y="21547"/>
                <wp:lineTo x="21551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1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1710" cy="10083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5861" w:rsidRDefault="00E65861" w:rsidP="00E65861">
      <w:pPr>
        <w:jc w:val="both"/>
        <w:rPr>
          <w:sz w:val="24"/>
        </w:rPr>
      </w:pPr>
    </w:p>
    <w:p w:rsidR="00E65861" w:rsidRDefault="00E65861" w:rsidP="00E65861">
      <w:pPr>
        <w:jc w:val="both"/>
        <w:rPr>
          <w:sz w:val="24"/>
        </w:rPr>
      </w:pPr>
    </w:p>
    <w:p w:rsidR="00E65861" w:rsidRDefault="00E65861" w:rsidP="00E65861">
      <w:pPr>
        <w:pStyle w:val="a3"/>
        <w:spacing w:before="68"/>
        <w:ind w:right="423"/>
        <w:jc w:val="both"/>
      </w:pPr>
      <w:r>
        <w:t>правонарушений, умений и навыков, направленных на всестороннее восстановление отношений, доверия, материального и морального ущерба.</w:t>
      </w:r>
    </w:p>
    <w:p w:rsidR="00E65861" w:rsidRDefault="00E65861" w:rsidP="00E65861">
      <w:pPr>
        <w:pStyle w:val="a3"/>
        <w:ind w:right="414" w:firstLine="720"/>
        <w:jc w:val="both"/>
      </w:pPr>
      <w:r>
        <w:rPr>
          <w:b/>
        </w:rPr>
        <w:t xml:space="preserve">Куратор (руководитель) Службы примирения </w:t>
      </w:r>
      <w:r>
        <w:t>– сотрудник образовательной организации, на которого администрацией образовательного Учреждения возлагаются</w:t>
      </w:r>
      <w:r>
        <w:rPr>
          <w:spacing w:val="40"/>
        </w:rPr>
        <w:t xml:space="preserve"> </w:t>
      </w:r>
      <w:r>
        <w:t xml:space="preserve">обязанности по руководству Службой примирения, прошедший повышение квалификации по программе «Школьный медиатор», либо аналогичной программе в объеме 72 </w:t>
      </w:r>
      <w:proofErr w:type="gramStart"/>
      <w:r>
        <w:t>академических</w:t>
      </w:r>
      <w:proofErr w:type="gramEnd"/>
      <w:r>
        <w:t xml:space="preserve"> часа. Куратор Службы примирения участвует в разрешении возникающих споров, разногласий, конфликтов при помощи медиативных техник и инструментов, занимается информационн</w:t>
      </w:r>
      <w:proofErr w:type="gramStart"/>
      <w:r>
        <w:t>о-</w:t>
      </w:r>
      <w:proofErr w:type="gramEnd"/>
      <w:r>
        <w:t xml:space="preserve"> просветительской деятельностью со всеми участниками образовательных отношений (в рамках образовательной и самостоятельной деятельности, на родительских собраниях, коллегиальных </w:t>
      </w:r>
      <w:r>
        <w:rPr>
          <w:spacing w:val="-2"/>
        </w:rPr>
        <w:t>совещаниях).</w:t>
      </w:r>
    </w:p>
    <w:p w:rsidR="00E65861" w:rsidRDefault="00E65861" w:rsidP="00E65861">
      <w:pPr>
        <w:pStyle w:val="a3"/>
        <w:ind w:right="420" w:firstLine="720"/>
        <w:jc w:val="both"/>
      </w:pPr>
      <w:r>
        <w:rPr>
          <w:b/>
        </w:rPr>
        <w:t xml:space="preserve">Специалист Службы примирения </w:t>
      </w:r>
      <w:r>
        <w:t>– сотрудник образовательной организации, родитель (законный</w:t>
      </w:r>
      <w:r>
        <w:rPr>
          <w:spacing w:val="40"/>
        </w:rPr>
        <w:t xml:space="preserve"> </w:t>
      </w:r>
      <w:r>
        <w:t>представитель)</w:t>
      </w:r>
      <w:r>
        <w:rPr>
          <w:spacing w:val="40"/>
        </w:rPr>
        <w:t xml:space="preserve"> </w:t>
      </w:r>
      <w:r>
        <w:t>обучающегося,</w:t>
      </w:r>
      <w:r>
        <w:rPr>
          <w:spacing w:val="40"/>
        </w:rPr>
        <w:t xml:space="preserve"> </w:t>
      </w:r>
      <w:r>
        <w:t>прошедший</w:t>
      </w:r>
      <w:r>
        <w:rPr>
          <w:spacing w:val="40"/>
        </w:rPr>
        <w:t xml:space="preserve"> </w:t>
      </w:r>
      <w:r>
        <w:t>повышение</w:t>
      </w:r>
      <w:r>
        <w:rPr>
          <w:spacing w:val="40"/>
        </w:rPr>
        <w:t xml:space="preserve"> </w:t>
      </w:r>
      <w:r>
        <w:t>квалификации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программе</w:t>
      </w:r>
    </w:p>
    <w:p w:rsidR="00E65861" w:rsidRDefault="00E65861" w:rsidP="00E65861">
      <w:pPr>
        <w:pStyle w:val="a3"/>
        <w:ind w:right="414"/>
        <w:jc w:val="both"/>
      </w:pPr>
      <w:r>
        <w:t xml:space="preserve">«Школьный медиатор», либо аналогичной программе в объеме 72 </w:t>
      </w:r>
      <w:proofErr w:type="gramStart"/>
      <w:r>
        <w:t>академических</w:t>
      </w:r>
      <w:proofErr w:type="gramEnd"/>
      <w:r>
        <w:t xml:space="preserve"> часа.</w:t>
      </w:r>
      <w:r>
        <w:rPr>
          <w:spacing w:val="40"/>
        </w:rPr>
        <w:t xml:space="preserve"> </w:t>
      </w:r>
      <w:r>
        <w:t>Специалист Службы примирения помогает в разрешении возникающих споров, разногласий, конфликтов при помощи медиативных техник и инструментов, занимается информационн</w:t>
      </w:r>
      <w:proofErr w:type="gramStart"/>
      <w:r>
        <w:t>о-</w:t>
      </w:r>
      <w:proofErr w:type="gramEnd"/>
      <w:r>
        <w:t xml:space="preserve"> просветительской деятельностью со всеми участниками образовательных отношений (в рамках образовательной и самостоятельной деятельности, на родительских собраниях, коллегиальных </w:t>
      </w:r>
      <w:r>
        <w:rPr>
          <w:spacing w:val="-2"/>
        </w:rPr>
        <w:t>совещаниях).</w:t>
      </w:r>
    </w:p>
    <w:p w:rsidR="00E65861" w:rsidRDefault="00E65861" w:rsidP="00E65861">
      <w:pPr>
        <w:pStyle w:val="a3"/>
        <w:spacing w:before="1"/>
        <w:ind w:right="416" w:firstLine="720"/>
        <w:jc w:val="both"/>
      </w:pPr>
      <w:r>
        <w:rPr>
          <w:b/>
        </w:rPr>
        <w:t xml:space="preserve">Ведущий (медиатор) </w:t>
      </w:r>
      <w:r>
        <w:t>восстановительных программ – специалист, обученный проведению восстановительных программ. Позиция ведущего восстановительных программ является нейтральной по отношению к участникам ситуации. Он в равной степени поддерживает усилия сторон, направленные на урегулирование конфликтной ситуации и/или восстановительное реагирование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общественно опасное</w:t>
      </w:r>
      <w:r>
        <w:rPr>
          <w:spacing w:val="-1"/>
        </w:rPr>
        <w:t xml:space="preserve"> </w:t>
      </w:r>
      <w:r>
        <w:t>деяние</w:t>
      </w:r>
      <w:r>
        <w:rPr>
          <w:spacing w:val="-1"/>
        </w:rPr>
        <w:t xml:space="preserve"> </w:t>
      </w:r>
      <w:r>
        <w:t>несовершеннолетнего. Ведущий восстановительных программ в коммуникации занимает понимающую (а не экспертную) позицию, не консультирует, не советует, и не оценивает. Он готовит стороны конфликта к совместной встрече и создает наилучшие условия для реализации в ней ценностей примирения.</w:t>
      </w:r>
    </w:p>
    <w:p w:rsidR="00E65861" w:rsidRDefault="00E65861" w:rsidP="00E65861">
      <w:pPr>
        <w:pStyle w:val="a5"/>
        <w:numPr>
          <w:ilvl w:val="1"/>
          <w:numId w:val="1"/>
        </w:numPr>
        <w:tabs>
          <w:tab w:val="left" w:pos="1360"/>
        </w:tabs>
        <w:spacing w:before="1"/>
        <w:ind w:right="423" w:firstLine="720"/>
        <w:jc w:val="both"/>
        <w:rPr>
          <w:sz w:val="24"/>
        </w:rPr>
      </w:pPr>
      <w:r>
        <w:rPr>
          <w:sz w:val="24"/>
        </w:rPr>
        <w:t>Служба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создана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урегулирования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ситуаций, возникающих в процессе образовательной деятельности.</w:t>
      </w:r>
    </w:p>
    <w:p w:rsidR="00E65861" w:rsidRDefault="00E65861" w:rsidP="00E65861">
      <w:pPr>
        <w:pStyle w:val="a5"/>
        <w:numPr>
          <w:ilvl w:val="1"/>
          <w:numId w:val="1"/>
        </w:numPr>
        <w:tabs>
          <w:tab w:val="left" w:pos="1378"/>
        </w:tabs>
        <w:ind w:right="421" w:firstLine="720"/>
        <w:jc w:val="both"/>
        <w:rPr>
          <w:sz w:val="24"/>
        </w:rPr>
      </w:pPr>
      <w:r>
        <w:rPr>
          <w:sz w:val="24"/>
        </w:rPr>
        <w:t>Служба является альтернативой другим способам реагирования на споры, конфликты, противоправное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правонарушения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несовершеннолетних.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службы примирения и достигнутое соглашение конфликтующих сторон ДОЛЖНЫ учитываться в случае вынесения административного решения по конфликту или правонарушению.</w:t>
      </w:r>
    </w:p>
    <w:p w:rsidR="00E65861" w:rsidRDefault="00E65861" w:rsidP="00E65861">
      <w:pPr>
        <w:pStyle w:val="a5"/>
        <w:numPr>
          <w:ilvl w:val="1"/>
          <w:numId w:val="1"/>
        </w:numPr>
        <w:tabs>
          <w:tab w:val="left" w:pos="1388"/>
        </w:tabs>
        <w:ind w:right="420" w:firstLine="720"/>
        <w:jc w:val="both"/>
        <w:rPr>
          <w:sz w:val="24"/>
        </w:rPr>
      </w:pPr>
      <w:r>
        <w:rPr>
          <w:sz w:val="24"/>
        </w:rPr>
        <w:t>Служба является приоритетным способом реагирования, то есть сторонам конфликта предлагается в первую очередь обратиться в службу примирения, а при их отказе или невозможности решить конфликт путем переговоров и медиации образовательное учреждение может применить другие способы решения конфликта и/или меры воздействия.</w:t>
      </w:r>
    </w:p>
    <w:p w:rsidR="00E65861" w:rsidRDefault="00E65861" w:rsidP="00E65861">
      <w:pPr>
        <w:pStyle w:val="a5"/>
        <w:numPr>
          <w:ilvl w:val="1"/>
          <w:numId w:val="1"/>
        </w:numPr>
        <w:tabs>
          <w:tab w:val="left" w:pos="1426"/>
        </w:tabs>
        <w:spacing w:before="1"/>
        <w:ind w:right="425" w:firstLine="780"/>
        <w:jc w:val="both"/>
        <w:rPr>
          <w:sz w:val="24"/>
        </w:rPr>
      </w:pPr>
      <w:r>
        <w:rPr>
          <w:sz w:val="24"/>
        </w:rPr>
        <w:t>Положение определяет цели, задачи и принципы Службы, порядки ее формирования и работы, организацию деятельности службы примирения.</w:t>
      </w:r>
    </w:p>
    <w:p w:rsidR="00E65861" w:rsidRDefault="00E65861" w:rsidP="00E65861">
      <w:pPr>
        <w:pStyle w:val="a3"/>
        <w:spacing w:before="4"/>
        <w:ind w:left="0"/>
      </w:pPr>
    </w:p>
    <w:p w:rsidR="00E65861" w:rsidRDefault="00E65861" w:rsidP="00E65861">
      <w:pPr>
        <w:pStyle w:val="1"/>
        <w:numPr>
          <w:ilvl w:val="0"/>
          <w:numId w:val="1"/>
        </w:numPr>
        <w:tabs>
          <w:tab w:val="left" w:pos="1180"/>
        </w:tabs>
        <w:ind w:left="1180" w:hanging="240"/>
      </w:pPr>
      <w:r>
        <w:t>Миссия,</w:t>
      </w:r>
      <w:r>
        <w:rPr>
          <w:spacing w:val="-3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Службы</w:t>
      </w:r>
      <w:r>
        <w:rPr>
          <w:spacing w:val="-2"/>
        </w:rPr>
        <w:t xml:space="preserve"> примирения</w:t>
      </w:r>
    </w:p>
    <w:p w:rsidR="00E65861" w:rsidRDefault="00E65861" w:rsidP="00E65861">
      <w:pPr>
        <w:pStyle w:val="a3"/>
        <w:spacing w:before="272"/>
        <w:ind w:right="421" w:firstLine="780"/>
        <w:jc w:val="both"/>
      </w:pPr>
      <w:r>
        <w:t>Миссия</w:t>
      </w:r>
      <w:r>
        <w:rPr>
          <w:spacing w:val="-2"/>
        </w:rPr>
        <w:t xml:space="preserve"> </w:t>
      </w:r>
      <w:r>
        <w:t>Службы</w:t>
      </w:r>
      <w:r>
        <w:rPr>
          <w:spacing w:val="-3"/>
        </w:rPr>
        <w:t xml:space="preserve"> </w:t>
      </w:r>
      <w:r>
        <w:t>примирения –</w:t>
      </w:r>
      <w:r>
        <w:rPr>
          <w:spacing w:val="-4"/>
        </w:rPr>
        <w:t xml:space="preserve"> </w:t>
      </w:r>
      <w:r>
        <w:t>развить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закрепить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культурную</w:t>
      </w:r>
      <w:r>
        <w:rPr>
          <w:spacing w:val="-2"/>
        </w:rPr>
        <w:t xml:space="preserve"> </w:t>
      </w:r>
      <w:r>
        <w:t>традицию</w:t>
      </w:r>
      <w:r>
        <w:rPr>
          <w:spacing w:val="-4"/>
        </w:rPr>
        <w:t xml:space="preserve"> </w:t>
      </w:r>
      <w:r>
        <w:t>способность людей к взаимопониманию, а также формировать ответственное поведение и взаимную</w:t>
      </w:r>
      <w:r>
        <w:rPr>
          <w:spacing w:val="40"/>
        </w:rPr>
        <w:t xml:space="preserve"> </w:t>
      </w:r>
      <w:r>
        <w:t>поддержку внутри коллектива дошкольного Учреждения.</w:t>
      </w:r>
    </w:p>
    <w:p w:rsidR="00E65861" w:rsidRDefault="00E65861" w:rsidP="00E65861">
      <w:pPr>
        <w:pStyle w:val="a3"/>
        <w:ind w:right="418" w:firstLine="720"/>
        <w:jc w:val="both"/>
      </w:pPr>
      <w:r>
        <w:t>Основной целью Службы примирения является создание благоприятного, гуманного и безопасного пространства (среды) для полноценного развития и социализации обучающихся, умеющих принимать решения и нести ответственность за свои поступки, в том числе при возникновении трудных жизненных ситуаций.</w:t>
      </w:r>
    </w:p>
    <w:p w:rsidR="00E65861" w:rsidRDefault="00E65861" w:rsidP="00E65861">
      <w:pPr>
        <w:pStyle w:val="a3"/>
        <w:ind w:left="940"/>
        <w:jc w:val="both"/>
      </w:pPr>
      <w:r>
        <w:t>Задачами</w:t>
      </w:r>
      <w:r>
        <w:rPr>
          <w:spacing w:val="-4"/>
        </w:rPr>
        <w:t xml:space="preserve"> </w:t>
      </w:r>
      <w:r>
        <w:t>Службы</w:t>
      </w:r>
      <w:r>
        <w:rPr>
          <w:spacing w:val="-3"/>
        </w:rPr>
        <w:t xml:space="preserve"> </w:t>
      </w:r>
      <w:r>
        <w:t>примирения</w:t>
      </w:r>
      <w:r>
        <w:rPr>
          <w:spacing w:val="-3"/>
        </w:rPr>
        <w:t xml:space="preserve"> </w:t>
      </w:r>
      <w:r>
        <w:rPr>
          <w:spacing w:val="-2"/>
        </w:rPr>
        <w:t>являются:</w:t>
      </w:r>
    </w:p>
    <w:p w:rsidR="00E65861" w:rsidRDefault="00E65861" w:rsidP="00E65861">
      <w:pPr>
        <w:pStyle w:val="a5"/>
        <w:numPr>
          <w:ilvl w:val="1"/>
          <w:numId w:val="1"/>
        </w:numPr>
        <w:tabs>
          <w:tab w:val="left" w:pos="1374"/>
        </w:tabs>
        <w:ind w:right="422" w:firstLine="720"/>
        <w:rPr>
          <w:sz w:val="24"/>
        </w:rPr>
      </w:pPr>
      <w:r>
        <w:rPr>
          <w:sz w:val="24"/>
        </w:rPr>
        <w:t>Развитие в образовательной организации восстановительного способа реагирования на конфликты среди педагогов и родителей.</w:t>
      </w:r>
    </w:p>
    <w:p w:rsidR="00E65861" w:rsidRDefault="00E65861" w:rsidP="00E65861">
      <w:pPr>
        <w:pStyle w:val="a5"/>
        <w:numPr>
          <w:ilvl w:val="1"/>
          <w:numId w:val="1"/>
        </w:numPr>
        <w:tabs>
          <w:tab w:val="left" w:pos="1530"/>
        </w:tabs>
        <w:ind w:right="424" w:firstLine="780"/>
        <w:rPr>
          <w:sz w:val="24"/>
        </w:rPr>
      </w:pPr>
      <w:r>
        <w:rPr>
          <w:sz w:val="24"/>
        </w:rPr>
        <w:t>Оказание</w:t>
      </w:r>
      <w:r>
        <w:rPr>
          <w:spacing w:val="80"/>
          <w:sz w:val="24"/>
        </w:rPr>
        <w:t xml:space="preserve"> </w:t>
      </w:r>
      <w:r>
        <w:rPr>
          <w:sz w:val="24"/>
        </w:rPr>
        <w:t>содействия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предотвращении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80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80"/>
          <w:sz w:val="24"/>
        </w:rPr>
        <w:t xml:space="preserve"> </w:t>
      </w:r>
      <w:r>
        <w:rPr>
          <w:sz w:val="24"/>
        </w:rPr>
        <w:t>ситуаций, возникающих в процессе образовательной деятельности в Учреждении.</w:t>
      </w:r>
    </w:p>
    <w:p w:rsidR="00E65861" w:rsidRDefault="00E65861" w:rsidP="00E65861">
      <w:pPr>
        <w:pStyle w:val="a5"/>
        <w:numPr>
          <w:ilvl w:val="1"/>
          <w:numId w:val="1"/>
        </w:numPr>
        <w:tabs>
          <w:tab w:val="left" w:pos="1438"/>
        </w:tabs>
        <w:ind w:left="1438" w:hanging="438"/>
        <w:rPr>
          <w:sz w:val="24"/>
        </w:rPr>
      </w:pPr>
      <w:r>
        <w:rPr>
          <w:sz w:val="24"/>
        </w:rPr>
        <w:t>Распространение</w:t>
      </w:r>
      <w:r>
        <w:rPr>
          <w:spacing w:val="12"/>
          <w:sz w:val="24"/>
        </w:rPr>
        <w:t xml:space="preserve"> </w:t>
      </w:r>
      <w:r>
        <w:rPr>
          <w:sz w:val="24"/>
        </w:rPr>
        <w:t>среди</w:t>
      </w:r>
      <w:r>
        <w:rPr>
          <w:spacing w:val="1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4"/>
          <w:sz w:val="24"/>
        </w:rPr>
        <w:t xml:space="preserve"> </w:t>
      </w:r>
      <w:r>
        <w:rPr>
          <w:sz w:val="24"/>
        </w:rPr>
        <w:t>цивилизованных</w:t>
      </w:r>
      <w:r>
        <w:rPr>
          <w:spacing w:val="15"/>
          <w:sz w:val="24"/>
        </w:rPr>
        <w:t xml:space="preserve"> </w:t>
      </w:r>
      <w:r>
        <w:rPr>
          <w:spacing w:val="-4"/>
          <w:sz w:val="24"/>
        </w:rPr>
        <w:t>форм</w:t>
      </w:r>
    </w:p>
    <w:p w:rsidR="00E65861" w:rsidRDefault="00E65861" w:rsidP="00E65861">
      <w:pPr>
        <w:rPr>
          <w:sz w:val="24"/>
        </w:rPr>
        <w:sectPr w:rsidR="00E65861">
          <w:pgSz w:w="11900" w:h="16860"/>
          <w:pgMar w:top="480" w:right="260" w:bottom="280" w:left="800" w:header="720" w:footer="720" w:gutter="0"/>
          <w:cols w:space="720"/>
        </w:sectPr>
      </w:pPr>
    </w:p>
    <w:p w:rsidR="00E65861" w:rsidRDefault="00E65861" w:rsidP="00E65861">
      <w:pPr>
        <w:pStyle w:val="a3"/>
        <w:spacing w:before="68"/>
        <w:jc w:val="both"/>
      </w:pPr>
      <w:r>
        <w:lastRenderedPageBreak/>
        <w:t>разрешения</w:t>
      </w:r>
      <w:r>
        <w:rPr>
          <w:spacing w:val="-6"/>
        </w:rPr>
        <w:t xml:space="preserve"> </w:t>
      </w:r>
      <w:r>
        <w:t>споров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конфликтов</w:t>
      </w:r>
      <w:r>
        <w:rPr>
          <w:spacing w:val="-5"/>
        </w:rPr>
        <w:t xml:space="preserve"> </w:t>
      </w:r>
      <w:r>
        <w:t>(восстановительная</w:t>
      </w:r>
      <w:r>
        <w:rPr>
          <w:spacing w:val="-3"/>
        </w:rPr>
        <w:t xml:space="preserve"> </w:t>
      </w:r>
      <w:r>
        <w:t>медиация,</w:t>
      </w:r>
      <w:r>
        <w:rPr>
          <w:spacing w:val="-4"/>
        </w:rPr>
        <w:t xml:space="preserve"> </w:t>
      </w:r>
      <w:r>
        <w:t>переговоры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rPr>
          <w:spacing w:val="-2"/>
        </w:rPr>
        <w:t>способы).</w:t>
      </w:r>
    </w:p>
    <w:p w:rsidR="00E65861" w:rsidRDefault="00E65861" w:rsidP="00E65861">
      <w:pPr>
        <w:pStyle w:val="a5"/>
        <w:numPr>
          <w:ilvl w:val="1"/>
          <w:numId w:val="1"/>
        </w:numPr>
        <w:tabs>
          <w:tab w:val="left" w:pos="1510"/>
        </w:tabs>
        <w:ind w:right="416" w:firstLine="720"/>
        <w:jc w:val="both"/>
        <w:rPr>
          <w:sz w:val="24"/>
        </w:rPr>
      </w:pPr>
      <w:r>
        <w:rPr>
          <w:sz w:val="24"/>
        </w:rPr>
        <w:t>Организация адресной информационно-просветительской работы с основными участниками образовательно-воспитательного процесса (обучающиеся, родители (законные представители) о миссии, принципах и технологии восстановительной медиации представители) о миссии, принципах и технологии восстановительной медиации.</w:t>
      </w:r>
    </w:p>
    <w:p w:rsidR="00E65861" w:rsidRDefault="00E65861" w:rsidP="00E65861">
      <w:pPr>
        <w:pStyle w:val="a5"/>
        <w:numPr>
          <w:ilvl w:val="1"/>
          <w:numId w:val="1"/>
        </w:numPr>
        <w:tabs>
          <w:tab w:val="left" w:pos="1551"/>
        </w:tabs>
        <w:ind w:right="413" w:firstLine="720"/>
        <w:jc w:val="both"/>
        <w:rPr>
          <w:sz w:val="24"/>
        </w:rPr>
      </w:pPr>
      <w:r>
        <w:rPr>
          <w:sz w:val="24"/>
        </w:rPr>
        <w:t>Снижение деструктивного влияния неизбежно возникающих конфликтов в образовательной сфере за счет обучения взрослых основам медиации, обучения обучающихся медиативному подходу и позитивному общению, что позволит эффективно предупреждать развитие и эскалацию конфликта, а также оперативно и эффективно разрешать</w:t>
      </w:r>
      <w:r>
        <w:rPr>
          <w:spacing w:val="80"/>
          <w:sz w:val="24"/>
        </w:rPr>
        <w:t xml:space="preserve"> </w:t>
      </w:r>
      <w:r>
        <w:rPr>
          <w:sz w:val="24"/>
        </w:rPr>
        <w:t>разнонаправленные конфликты с участием родителей (законных представителей), обучающихся, педагогов, администрации.</w:t>
      </w:r>
    </w:p>
    <w:p w:rsidR="00E65861" w:rsidRDefault="00E65861" w:rsidP="00E65861">
      <w:pPr>
        <w:pStyle w:val="a5"/>
        <w:numPr>
          <w:ilvl w:val="1"/>
          <w:numId w:val="1"/>
        </w:numPr>
        <w:tabs>
          <w:tab w:val="left" w:pos="1453"/>
        </w:tabs>
        <w:ind w:right="413" w:firstLine="720"/>
        <w:jc w:val="both"/>
        <w:rPr>
          <w:sz w:val="24"/>
        </w:rPr>
      </w:pPr>
      <w:proofErr w:type="gramStart"/>
      <w:r>
        <w:rPr>
          <w:sz w:val="24"/>
        </w:rPr>
        <w:t>Нормализация взаимоотношений всех участников образовательно-воспитательного процесса (обучающиеся, родители (законные представители), педагоги на основе восстановительного подхода.</w:t>
      </w:r>
      <w:proofErr w:type="gramEnd"/>
    </w:p>
    <w:p w:rsidR="00E65861" w:rsidRDefault="00E65861" w:rsidP="00E65861">
      <w:pPr>
        <w:pStyle w:val="a3"/>
        <w:spacing w:before="6"/>
        <w:ind w:left="0"/>
      </w:pPr>
    </w:p>
    <w:p w:rsidR="00E65861" w:rsidRDefault="00E65861" w:rsidP="00E65861">
      <w:pPr>
        <w:pStyle w:val="1"/>
        <w:numPr>
          <w:ilvl w:val="0"/>
          <w:numId w:val="1"/>
        </w:numPr>
        <w:tabs>
          <w:tab w:val="left" w:pos="1180"/>
        </w:tabs>
        <w:ind w:left="1180" w:hanging="240"/>
      </w:pPr>
      <w:r>
        <w:t>Принципы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Службы</w:t>
      </w:r>
      <w:r>
        <w:rPr>
          <w:spacing w:val="-3"/>
        </w:rPr>
        <w:t xml:space="preserve"> </w:t>
      </w:r>
      <w:r>
        <w:rPr>
          <w:spacing w:val="-2"/>
        </w:rPr>
        <w:t>примирения</w:t>
      </w:r>
    </w:p>
    <w:p w:rsidR="00E65861" w:rsidRDefault="00E65861" w:rsidP="00E65861">
      <w:pPr>
        <w:pStyle w:val="a3"/>
        <w:spacing w:before="271"/>
        <w:ind w:right="424" w:firstLine="720"/>
        <w:jc w:val="both"/>
      </w:pPr>
      <w:r>
        <w:t>Деятельность Службы</w:t>
      </w:r>
      <w:r>
        <w:rPr>
          <w:spacing w:val="-1"/>
        </w:rPr>
        <w:t xml:space="preserve"> </w:t>
      </w:r>
      <w:r>
        <w:t>примирения</w:t>
      </w:r>
      <w:r>
        <w:rPr>
          <w:spacing w:val="-1"/>
        </w:rPr>
        <w:t xml:space="preserve"> </w:t>
      </w:r>
      <w:r>
        <w:t>основана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следующих принципах восстановительного подхода к реагированию на конфликты с причинением вреда и правонарушения:</w:t>
      </w:r>
    </w:p>
    <w:p w:rsidR="00E65861" w:rsidRDefault="00E65861" w:rsidP="00E65861">
      <w:pPr>
        <w:pStyle w:val="a5"/>
        <w:numPr>
          <w:ilvl w:val="1"/>
          <w:numId w:val="1"/>
        </w:numPr>
        <w:tabs>
          <w:tab w:val="left" w:pos="1580"/>
        </w:tabs>
        <w:ind w:right="415" w:firstLine="720"/>
        <w:jc w:val="both"/>
        <w:rPr>
          <w:sz w:val="24"/>
        </w:rPr>
      </w:pPr>
      <w:r>
        <w:rPr>
          <w:sz w:val="24"/>
        </w:rPr>
        <w:t>Принцип добровольности, предполагающий обязательное согласие сторон, вовлеченных в конфликт, на участие в примирительной программе. Принуждение в какой-либо 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1"/>
          <w:sz w:val="24"/>
        </w:rPr>
        <w:t xml:space="preserve"> </w:t>
      </w:r>
      <w:r>
        <w:rPr>
          <w:sz w:val="24"/>
        </w:rPr>
        <w:t>к участию</w:t>
      </w:r>
      <w:r>
        <w:rPr>
          <w:spacing w:val="-1"/>
          <w:sz w:val="24"/>
        </w:rPr>
        <w:t xml:space="preserve"> </w:t>
      </w:r>
      <w:r>
        <w:rPr>
          <w:sz w:val="24"/>
        </w:rPr>
        <w:t>недопустимо.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3"/>
          <w:sz w:val="24"/>
        </w:rPr>
        <w:t xml:space="preserve"> </w:t>
      </w:r>
      <w:r>
        <w:rPr>
          <w:sz w:val="24"/>
        </w:rPr>
        <w:t>отказаться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восстановительной </w:t>
      </w:r>
      <w:proofErr w:type="gramStart"/>
      <w:r>
        <w:rPr>
          <w:sz w:val="24"/>
        </w:rPr>
        <w:t>программе</w:t>
      </w:r>
      <w:proofErr w:type="gramEnd"/>
      <w:r>
        <w:rPr>
          <w:sz w:val="24"/>
        </w:rPr>
        <w:t xml:space="preserve"> как до ее начала, так и в ходе самой программы. Допускается направление сторон конфликта и их законных представителей на предварительную встречу с медиатором, после которой стороны могут участвовать или не участвовать в программе восстановительного разрешения конфликта.</w:t>
      </w:r>
    </w:p>
    <w:p w:rsidR="00E65861" w:rsidRDefault="00E65861" w:rsidP="00E65861">
      <w:pPr>
        <w:pStyle w:val="a5"/>
        <w:numPr>
          <w:ilvl w:val="1"/>
          <w:numId w:val="1"/>
        </w:numPr>
        <w:tabs>
          <w:tab w:val="left" w:pos="1420"/>
        </w:tabs>
        <w:spacing w:before="1"/>
        <w:ind w:right="417" w:firstLine="78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конфиденциальности,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предполагающий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обязательство</w:t>
      </w:r>
      <w:r>
        <w:rPr>
          <w:spacing w:val="-8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разглашать полученные в процессе медиации сведения за исключением примирительного договора (по согласованию с участниками встречи), подписанного ими. Также исключение составляет ставшая известная медиатору информация о готовящемся преступлении. Медиатор может вести записи и составлять отчеты для обсуждения в кругу медиаторов и куратора Службы примирения.</w:t>
      </w:r>
    </w:p>
    <w:p w:rsidR="00E65861" w:rsidRDefault="00E65861" w:rsidP="00E65861">
      <w:pPr>
        <w:pStyle w:val="a5"/>
        <w:numPr>
          <w:ilvl w:val="1"/>
          <w:numId w:val="1"/>
        </w:numPr>
        <w:tabs>
          <w:tab w:val="left" w:pos="1467"/>
        </w:tabs>
        <w:ind w:right="415" w:firstLine="720"/>
        <w:jc w:val="both"/>
        <w:rPr>
          <w:sz w:val="24"/>
        </w:rPr>
      </w:pPr>
      <w:r>
        <w:rPr>
          <w:sz w:val="24"/>
        </w:rPr>
        <w:t>Принцип нейтральности, запрещающий Службе принимать сторону какого-либо участника конфликта (в том числе администрации). Нейтральность предполагает, что Служба примирения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выясняет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виновности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невиновности той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иной стороны,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 независимым посредником, помогающим сторонам самостоятельно найти решение. Если</w:t>
      </w:r>
      <w:r>
        <w:rPr>
          <w:spacing w:val="40"/>
          <w:sz w:val="24"/>
        </w:rPr>
        <w:t xml:space="preserve"> </w:t>
      </w:r>
      <w:r>
        <w:rPr>
          <w:sz w:val="24"/>
        </w:rPr>
        <w:t>медиатор понимает, что не может сохранять нейтральность из-за личностных взаимоотношений с кем-либо из участников, он должен отказаться от медиации или передать ее другому медиатору.</w:t>
      </w:r>
    </w:p>
    <w:p w:rsidR="00E65861" w:rsidRDefault="00E65861" w:rsidP="00E65861">
      <w:pPr>
        <w:pStyle w:val="a5"/>
        <w:numPr>
          <w:ilvl w:val="1"/>
          <w:numId w:val="1"/>
        </w:numPr>
        <w:tabs>
          <w:tab w:val="left" w:pos="1398"/>
        </w:tabs>
        <w:ind w:right="420" w:firstLine="720"/>
        <w:jc w:val="both"/>
        <w:rPr>
          <w:sz w:val="24"/>
        </w:rPr>
      </w:pPr>
      <w:r>
        <w:rPr>
          <w:sz w:val="24"/>
        </w:rPr>
        <w:t>Принцип информированности сторон. Ведущий восстановительных программ обязан предоставить сторонам всю необходимую информацию о сути восстановительной программы, ее процессе и возможных последствиях их участия или неучастия в программе.</w:t>
      </w:r>
    </w:p>
    <w:p w:rsidR="00E65861" w:rsidRDefault="00E65861" w:rsidP="00E65861">
      <w:pPr>
        <w:pStyle w:val="a5"/>
        <w:numPr>
          <w:ilvl w:val="1"/>
          <w:numId w:val="1"/>
        </w:numPr>
        <w:tabs>
          <w:tab w:val="left" w:pos="1383"/>
        </w:tabs>
        <w:spacing w:before="1"/>
        <w:ind w:right="416" w:firstLine="720"/>
        <w:jc w:val="both"/>
        <w:rPr>
          <w:sz w:val="24"/>
        </w:rPr>
      </w:pPr>
      <w:r>
        <w:rPr>
          <w:sz w:val="24"/>
        </w:rPr>
        <w:t>Принцип ответственности сторон и ведущего. Ведущий восстановительных программ отвечает за безопасность участников на совместной встрече в восстановительной программе, также за соблюдение принципов и стандартов восстановительной медиации. Ответственность за результат программ восстановительного разрешения конфликтов и криминальных ситуаций несут участвующие в ней стороны конфликта. Ведущий не может рекомендовать сторонам принять то или иное решение по существу конфликта.</w:t>
      </w:r>
    </w:p>
    <w:p w:rsidR="00E65861" w:rsidRDefault="00E65861" w:rsidP="00E65861">
      <w:pPr>
        <w:pStyle w:val="a3"/>
        <w:ind w:right="420" w:firstLine="720"/>
        <w:jc w:val="both"/>
      </w:pPr>
      <w:r>
        <w:t>3.6 Принцип самостоятельности Службы примирения (медиации). Служба самостоятельна</w:t>
      </w:r>
      <w:r>
        <w:rPr>
          <w:spacing w:val="40"/>
        </w:rPr>
        <w:t xml:space="preserve"> </w:t>
      </w:r>
      <w:r>
        <w:t>в выборе форм деятельности и организации процесса медиации.</w:t>
      </w:r>
    </w:p>
    <w:p w:rsidR="00E65861" w:rsidRDefault="00E65861" w:rsidP="00E65861">
      <w:pPr>
        <w:pStyle w:val="a3"/>
        <w:spacing w:before="5"/>
        <w:ind w:left="0"/>
      </w:pPr>
    </w:p>
    <w:p w:rsidR="00E65861" w:rsidRDefault="00E65861" w:rsidP="00E65861">
      <w:pPr>
        <w:pStyle w:val="1"/>
        <w:numPr>
          <w:ilvl w:val="0"/>
          <w:numId w:val="1"/>
        </w:numPr>
        <w:tabs>
          <w:tab w:val="left" w:pos="1180"/>
        </w:tabs>
        <w:ind w:left="1180" w:hanging="240"/>
      </w:pPr>
      <w:r>
        <w:t>Порядок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Службы</w:t>
      </w:r>
      <w:r>
        <w:rPr>
          <w:spacing w:val="-4"/>
        </w:rPr>
        <w:t xml:space="preserve"> </w:t>
      </w:r>
      <w:r>
        <w:rPr>
          <w:spacing w:val="-2"/>
        </w:rPr>
        <w:t>примирения</w:t>
      </w:r>
    </w:p>
    <w:p w:rsidR="00E65861" w:rsidRDefault="00E65861" w:rsidP="00E65861">
      <w:pPr>
        <w:pStyle w:val="a5"/>
        <w:numPr>
          <w:ilvl w:val="1"/>
          <w:numId w:val="1"/>
        </w:numPr>
        <w:tabs>
          <w:tab w:val="left" w:pos="1506"/>
        </w:tabs>
        <w:spacing w:before="271"/>
        <w:ind w:right="422" w:firstLine="780"/>
        <w:jc w:val="both"/>
        <w:rPr>
          <w:sz w:val="24"/>
        </w:rPr>
      </w:pPr>
      <w:r>
        <w:rPr>
          <w:sz w:val="24"/>
        </w:rPr>
        <w:t>В состав Службы могут входить разные категории участников образовательных отношений. Допускается создание Службы только из педагогов и/или специалистов образовательного учреждения.</w:t>
      </w:r>
    </w:p>
    <w:p w:rsidR="00E65861" w:rsidRDefault="00E65861" w:rsidP="00E65861">
      <w:pPr>
        <w:pStyle w:val="a5"/>
        <w:numPr>
          <w:ilvl w:val="1"/>
          <w:numId w:val="1"/>
        </w:numPr>
        <w:tabs>
          <w:tab w:val="left" w:pos="1489"/>
        </w:tabs>
        <w:ind w:left="1489" w:hanging="489"/>
        <w:jc w:val="both"/>
        <w:rPr>
          <w:sz w:val="24"/>
        </w:rPr>
      </w:pPr>
      <w:r>
        <w:rPr>
          <w:sz w:val="24"/>
        </w:rPr>
        <w:t>Руководство</w:t>
      </w:r>
      <w:r>
        <w:rPr>
          <w:spacing w:val="62"/>
          <w:sz w:val="24"/>
        </w:rPr>
        <w:t xml:space="preserve"> </w:t>
      </w:r>
      <w:r>
        <w:rPr>
          <w:sz w:val="24"/>
        </w:rPr>
        <w:t>Службой</w:t>
      </w:r>
      <w:r>
        <w:rPr>
          <w:spacing w:val="65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65"/>
          <w:sz w:val="24"/>
        </w:rPr>
        <w:t xml:space="preserve"> </w:t>
      </w:r>
      <w:r>
        <w:rPr>
          <w:sz w:val="24"/>
        </w:rPr>
        <w:t>куратор</w:t>
      </w:r>
      <w:r>
        <w:rPr>
          <w:spacing w:val="65"/>
          <w:sz w:val="24"/>
        </w:rPr>
        <w:t xml:space="preserve"> </w:t>
      </w:r>
      <w:r>
        <w:rPr>
          <w:sz w:val="24"/>
        </w:rPr>
        <w:t>(руководитель)</w:t>
      </w:r>
      <w:r>
        <w:rPr>
          <w:spacing w:val="64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64"/>
          <w:sz w:val="24"/>
        </w:rPr>
        <w:t xml:space="preserve"> </w:t>
      </w:r>
      <w:r>
        <w:rPr>
          <w:spacing w:val="-2"/>
          <w:sz w:val="24"/>
        </w:rPr>
        <w:t>примирения.</w:t>
      </w:r>
    </w:p>
    <w:p w:rsidR="00E65861" w:rsidRDefault="00E65861" w:rsidP="00E65861">
      <w:pPr>
        <w:jc w:val="both"/>
        <w:rPr>
          <w:sz w:val="24"/>
        </w:rPr>
        <w:sectPr w:rsidR="00E65861">
          <w:pgSz w:w="11900" w:h="16860"/>
          <w:pgMar w:top="480" w:right="260" w:bottom="280" w:left="800" w:header="720" w:footer="720" w:gutter="0"/>
          <w:cols w:space="720"/>
        </w:sectPr>
      </w:pPr>
    </w:p>
    <w:p w:rsidR="00E65861" w:rsidRDefault="00E65861" w:rsidP="00E65861">
      <w:pPr>
        <w:pStyle w:val="a3"/>
        <w:spacing w:before="68"/>
        <w:ind w:right="425"/>
        <w:jc w:val="both"/>
      </w:pPr>
      <w:r>
        <w:lastRenderedPageBreak/>
        <w:t>Куратора рекомендуется избирать из тех сотрудников, кто пользуется доверием родителей, педагогов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администрации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организации,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понимает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поддерживает</w:t>
      </w:r>
    </w:p>
    <w:p w:rsidR="00E65861" w:rsidRDefault="00E65861" w:rsidP="00E65861">
      <w:pPr>
        <w:pStyle w:val="a3"/>
        <w:ind w:right="414"/>
        <w:jc w:val="both"/>
      </w:pPr>
      <w:r>
        <w:t xml:space="preserve">«принципы урегулирования конфликта и реагирования на правонарушения восстановительном </w:t>
      </w:r>
      <w:proofErr w:type="gramStart"/>
      <w:r>
        <w:t>подходе</w:t>
      </w:r>
      <w:proofErr w:type="gramEnd"/>
      <w:r>
        <w:t>». 4.3. Куратору должна быть обеспечена возможность получения информации о конфликтах и организационные условия для проведения восстановительных программ.</w:t>
      </w:r>
    </w:p>
    <w:p w:rsidR="00E65861" w:rsidRDefault="00E65861" w:rsidP="00E65861">
      <w:pPr>
        <w:pStyle w:val="a3"/>
        <w:spacing w:before="5"/>
        <w:ind w:left="0"/>
      </w:pPr>
    </w:p>
    <w:p w:rsidR="00E65861" w:rsidRDefault="00E65861" w:rsidP="00E65861">
      <w:pPr>
        <w:pStyle w:val="1"/>
        <w:numPr>
          <w:ilvl w:val="0"/>
          <w:numId w:val="1"/>
        </w:numPr>
        <w:tabs>
          <w:tab w:val="left" w:pos="1240"/>
        </w:tabs>
        <w:ind w:left="1240" w:hanging="240"/>
      </w:pPr>
      <w:r>
        <w:t>Порядок</w:t>
      </w:r>
      <w:r>
        <w:rPr>
          <w:spacing w:val="-6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Службы</w:t>
      </w:r>
      <w:r>
        <w:rPr>
          <w:spacing w:val="-3"/>
        </w:rPr>
        <w:t xml:space="preserve"> </w:t>
      </w:r>
      <w:r>
        <w:rPr>
          <w:spacing w:val="-2"/>
        </w:rPr>
        <w:t>примирения</w:t>
      </w:r>
    </w:p>
    <w:p w:rsidR="00E65861" w:rsidRDefault="00E65861" w:rsidP="00E65861">
      <w:pPr>
        <w:pStyle w:val="a5"/>
        <w:numPr>
          <w:ilvl w:val="1"/>
          <w:numId w:val="1"/>
        </w:numPr>
        <w:tabs>
          <w:tab w:val="left" w:pos="1417"/>
        </w:tabs>
        <w:spacing w:before="271"/>
        <w:ind w:right="419" w:firstLine="720"/>
        <w:jc w:val="both"/>
        <w:rPr>
          <w:sz w:val="24"/>
        </w:rPr>
      </w:pPr>
      <w:r>
        <w:rPr>
          <w:sz w:val="24"/>
        </w:rPr>
        <w:t>Служба может получать информацию о случаях конфликтного или криминального характера от педагогов, администрации образовательного учреждения, членов службы примирения, родителей (законных представителей).</w:t>
      </w:r>
    </w:p>
    <w:p w:rsidR="00E65861" w:rsidRDefault="00E65861" w:rsidP="00E65861">
      <w:pPr>
        <w:pStyle w:val="a5"/>
        <w:numPr>
          <w:ilvl w:val="1"/>
          <w:numId w:val="1"/>
        </w:numPr>
        <w:tabs>
          <w:tab w:val="left" w:pos="1407"/>
        </w:tabs>
        <w:ind w:right="416" w:firstLine="720"/>
        <w:jc w:val="both"/>
        <w:rPr>
          <w:sz w:val="24"/>
        </w:rPr>
      </w:pPr>
      <w:r>
        <w:rPr>
          <w:sz w:val="24"/>
        </w:rPr>
        <w:t>По согласованию с администрацией образовательного учреждения и руководителем Службы примирения, медиаторы могут проводить медиацию по конфликтам между педагогами и администрацией, конфликтам родителей и их детей, а также по семейным конфликтам и спорам в отношении обучающихся.</w:t>
      </w:r>
    </w:p>
    <w:p w:rsidR="00E65861" w:rsidRDefault="00E65861" w:rsidP="00E65861">
      <w:pPr>
        <w:pStyle w:val="a5"/>
        <w:numPr>
          <w:ilvl w:val="1"/>
          <w:numId w:val="1"/>
        </w:numPr>
        <w:tabs>
          <w:tab w:val="left" w:pos="1446"/>
        </w:tabs>
        <w:spacing w:before="1"/>
        <w:ind w:right="422" w:firstLine="720"/>
        <w:jc w:val="both"/>
        <w:rPr>
          <w:sz w:val="24"/>
        </w:rPr>
      </w:pPr>
      <w:r>
        <w:rPr>
          <w:sz w:val="24"/>
        </w:rPr>
        <w:t>Служба принимает решение о возможности или невозможности примирительной программы в каждом конкретном случае самостоятельно, в том числе на основании предварительных встреч со сторонами конфликта. При необходимости о принятом решении информируются должностные лица образовательного учреждения.</w:t>
      </w:r>
    </w:p>
    <w:p w:rsidR="00E65861" w:rsidRDefault="00E65861" w:rsidP="00E65861">
      <w:pPr>
        <w:pStyle w:val="a5"/>
        <w:numPr>
          <w:ilvl w:val="1"/>
          <w:numId w:val="1"/>
        </w:numPr>
        <w:tabs>
          <w:tab w:val="left" w:pos="1443"/>
        </w:tabs>
        <w:ind w:right="419" w:firstLine="720"/>
        <w:jc w:val="both"/>
        <w:rPr>
          <w:sz w:val="24"/>
        </w:rPr>
      </w:pPr>
      <w:r>
        <w:rPr>
          <w:sz w:val="24"/>
        </w:rPr>
        <w:t>Если стороны конфликта согласились принять участие в процедуре примирения, ответственное лицо Службы, назначенное руководителем, предлагает сторонам конфликта подписать согласие на участие в восстановительной программе разрешения конфликтной</w:t>
      </w:r>
      <w:r>
        <w:rPr>
          <w:spacing w:val="40"/>
          <w:sz w:val="24"/>
        </w:rPr>
        <w:t xml:space="preserve"> </w:t>
      </w:r>
      <w:r>
        <w:rPr>
          <w:sz w:val="24"/>
        </w:rPr>
        <w:t>ситуации (Приложение 1).</w:t>
      </w:r>
    </w:p>
    <w:p w:rsidR="00E65861" w:rsidRDefault="00E65861" w:rsidP="00E65861">
      <w:pPr>
        <w:pStyle w:val="a5"/>
        <w:numPr>
          <w:ilvl w:val="1"/>
          <w:numId w:val="1"/>
        </w:numPr>
        <w:tabs>
          <w:tab w:val="left" w:pos="1381"/>
        </w:tabs>
        <w:ind w:right="423" w:firstLine="720"/>
        <w:jc w:val="both"/>
        <w:rPr>
          <w:sz w:val="24"/>
        </w:rPr>
      </w:pPr>
      <w:r>
        <w:rPr>
          <w:sz w:val="24"/>
        </w:rPr>
        <w:t>Процедура медиации начинается только в случае согласия конфликтующих сторон на участие в данной процедуре. Потерпевший и обидчик (зачинщик) имеют право отказаться от процедуры примирения. При несогласии сторон, им могут быть предложены психологическая помощь или другие существующие в образовательном учреждении формы работы.</w:t>
      </w:r>
    </w:p>
    <w:p w:rsidR="00E65861" w:rsidRDefault="00E65861" w:rsidP="00E65861">
      <w:pPr>
        <w:pStyle w:val="a5"/>
        <w:numPr>
          <w:ilvl w:val="1"/>
          <w:numId w:val="1"/>
        </w:numPr>
        <w:tabs>
          <w:tab w:val="left" w:pos="1364"/>
        </w:tabs>
        <w:spacing w:before="1"/>
        <w:ind w:right="419" w:firstLine="720"/>
        <w:jc w:val="both"/>
        <w:rPr>
          <w:sz w:val="24"/>
        </w:rPr>
      </w:pPr>
      <w:r>
        <w:rPr>
          <w:sz w:val="24"/>
        </w:rPr>
        <w:t>Служба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рекомендует участникам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конфликта на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 проведения процедуры медиации воздержаться от обращений в вышестоящие инстанции, средства массовой информации или судебные органы.</w:t>
      </w:r>
    </w:p>
    <w:p w:rsidR="00E65861" w:rsidRDefault="00E65861" w:rsidP="00E65861">
      <w:pPr>
        <w:pStyle w:val="a5"/>
        <w:numPr>
          <w:ilvl w:val="1"/>
          <w:numId w:val="1"/>
        </w:numPr>
        <w:tabs>
          <w:tab w:val="left" w:pos="1371"/>
        </w:tabs>
        <w:ind w:right="424" w:firstLine="720"/>
        <w:jc w:val="both"/>
        <w:rPr>
          <w:sz w:val="24"/>
        </w:rPr>
      </w:pPr>
      <w:r>
        <w:rPr>
          <w:sz w:val="24"/>
        </w:rPr>
        <w:t>Служба примирения самостоятельно определяет сроки и этапы проведения программы в каждом отдельном случае.</w:t>
      </w:r>
    </w:p>
    <w:p w:rsidR="00E65861" w:rsidRDefault="00E65861" w:rsidP="00E65861">
      <w:pPr>
        <w:pStyle w:val="a5"/>
        <w:numPr>
          <w:ilvl w:val="1"/>
          <w:numId w:val="1"/>
        </w:numPr>
        <w:tabs>
          <w:tab w:val="left" w:pos="1405"/>
        </w:tabs>
        <w:ind w:right="415" w:firstLine="720"/>
        <w:jc w:val="both"/>
        <w:rPr>
          <w:sz w:val="24"/>
        </w:rPr>
      </w:pPr>
      <w:r>
        <w:rPr>
          <w:sz w:val="24"/>
        </w:rPr>
        <w:t>Медиатор реализует процедуру примирения в соответствии с Порядком проведения примирительной процедуры (Приложение 2).</w:t>
      </w:r>
    </w:p>
    <w:p w:rsidR="00E65861" w:rsidRDefault="00E65861" w:rsidP="00E65861">
      <w:pPr>
        <w:pStyle w:val="a5"/>
        <w:numPr>
          <w:ilvl w:val="1"/>
          <w:numId w:val="1"/>
        </w:numPr>
        <w:tabs>
          <w:tab w:val="left" w:pos="1522"/>
        </w:tabs>
        <w:ind w:right="420" w:firstLine="720"/>
        <w:jc w:val="both"/>
        <w:rPr>
          <w:sz w:val="24"/>
        </w:rPr>
      </w:pPr>
      <w:r>
        <w:rPr>
          <w:sz w:val="24"/>
        </w:rPr>
        <w:t>Медиатор вправе отказаться от проведения медиации на основании своих профессиональных стандартов, либо в случае недостаточной квалификации, или невозможности обеспечить безопасность процесса. В этом случае образовательное учреждение может использовать иные педагогические технологии.</w:t>
      </w:r>
    </w:p>
    <w:p w:rsidR="00E65861" w:rsidRDefault="00E65861" w:rsidP="00E65861">
      <w:pPr>
        <w:pStyle w:val="a5"/>
        <w:numPr>
          <w:ilvl w:val="1"/>
          <w:numId w:val="1"/>
        </w:numPr>
        <w:tabs>
          <w:tab w:val="left" w:pos="1554"/>
        </w:tabs>
        <w:spacing w:before="1"/>
        <w:ind w:right="421" w:firstLine="780"/>
        <w:jc w:val="both"/>
        <w:rPr>
          <w:sz w:val="24"/>
        </w:rPr>
      </w:pPr>
      <w:r>
        <w:rPr>
          <w:sz w:val="24"/>
        </w:rPr>
        <w:t>В случае</w:t>
      </w:r>
      <w:proofErr w:type="gramStart"/>
      <w:r>
        <w:rPr>
          <w:sz w:val="24"/>
        </w:rPr>
        <w:t>,</w:t>
      </w:r>
      <w:proofErr w:type="gramEnd"/>
      <w:r>
        <w:rPr>
          <w:sz w:val="24"/>
        </w:rPr>
        <w:t xml:space="preserve">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 (Приложение 3).</w:t>
      </w:r>
    </w:p>
    <w:p w:rsidR="00E65861" w:rsidRDefault="00E65861" w:rsidP="00E65861">
      <w:pPr>
        <w:pStyle w:val="a5"/>
        <w:numPr>
          <w:ilvl w:val="1"/>
          <w:numId w:val="1"/>
        </w:numPr>
        <w:tabs>
          <w:tab w:val="left" w:pos="1690"/>
        </w:tabs>
        <w:ind w:right="421" w:firstLine="720"/>
        <w:jc w:val="both"/>
        <w:rPr>
          <w:sz w:val="24"/>
        </w:rPr>
      </w:pPr>
      <w:r>
        <w:rPr>
          <w:sz w:val="24"/>
        </w:rPr>
        <w:t>При необходимости Служба передает копию примирительного договора администрации образовательного учреждения.</w:t>
      </w:r>
    </w:p>
    <w:p w:rsidR="00E65861" w:rsidRDefault="00E65861" w:rsidP="00E65861">
      <w:pPr>
        <w:pStyle w:val="a5"/>
        <w:numPr>
          <w:ilvl w:val="1"/>
          <w:numId w:val="1"/>
        </w:numPr>
        <w:tabs>
          <w:tab w:val="left" w:pos="1573"/>
        </w:tabs>
        <w:ind w:right="421" w:firstLine="720"/>
        <w:jc w:val="both"/>
        <w:rPr>
          <w:sz w:val="24"/>
        </w:rPr>
      </w:pPr>
      <w:r>
        <w:rPr>
          <w:sz w:val="24"/>
        </w:rPr>
        <w:t>Служба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может проводить дополнительные встречи сторон и помочь сторонам осознать причины трудностей и пути их преодоления</w:t>
      </w:r>
    </w:p>
    <w:p w:rsidR="00E65861" w:rsidRDefault="00E65861" w:rsidP="00E65861">
      <w:pPr>
        <w:pStyle w:val="a5"/>
        <w:numPr>
          <w:ilvl w:val="1"/>
          <w:numId w:val="1"/>
        </w:numPr>
        <w:tabs>
          <w:tab w:val="left" w:pos="1561"/>
        </w:tabs>
        <w:ind w:right="421" w:firstLine="720"/>
        <w:jc w:val="both"/>
        <w:rPr>
          <w:sz w:val="24"/>
        </w:rPr>
      </w:pPr>
      <w:r>
        <w:rPr>
          <w:sz w:val="24"/>
        </w:rPr>
        <w:t>Деятельность Службы примирения фиксируется в журналах и отчетах, которые являются внутренними документами службы.</w:t>
      </w:r>
    </w:p>
    <w:p w:rsidR="00E65861" w:rsidRDefault="00E65861" w:rsidP="00E65861">
      <w:pPr>
        <w:pStyle w:val="a5"/>
        <w:numPr>
          <w:ilvl w:val="1"/>
          <w:numId w:val="1"/>
        </w:numPr>
        <w:tabs>
          <w:tab w:val="left" w:pos="1496"/>
        </w:tabs>
        <w:ind w:right="421" w:firstLine="720"/>
        <w:jc w:val="both"/>
        <w:rPr>
          <w:sz w:val="24"/>
        </w:rPr>
      </w:pPr>
      <w:r>
        <w:rPr>
          <w:sz w:val="24"/>
        </w:rPr>
        <w:t xml:space="preserve">Руководитель Службы обеспечивает мониторинг проведенных программ, проведение </w:t>
      </w:r>
      <w:proofErr w:type="spellStart"/>
      <w:r>
        <w:rPr>
          <w:spacing w:val="-2"/>
          <w:sz w:val="24"/>
        </w:rPr>
        <w:t>супервизий</w:t>
      </w:r>
      <w:proofErr w:type="spellEnd"/>
      <w:r>
        <w:rPr>
          <w:spacing w:val="-2"/>
          <w:sz w:val="24"/>
        </w:rPr>
        <w:t>.</w:t>
      </w:r>
    </w:p>
    <w:p w:rsidR="00E65861" w:rsidRPr="002F1063" w:rsidRDefault="00E65861" w:rsidP="002F1063">
      <w:pPr>
        <w:pStyle w:val="a5"/>
        <w:numPr>
          <w:ilvl w:val="1"/>
          <w:numId w:val="1"/>
        </w:numPr>
        <w:tabs>
          <w:tab w:val="left" w:pos="1592"/>
        </w:tabs>
        <w:ind w:right="419" w:firstLine="720"/>
        <w:jc w:val="both"/>
        <w:rPr>
          <w:sz w:val="24"/>
        </w:rPr>
      </w:pPr>
      <w:r>
        <w:rPr>
          <w:sz w:val="24"/>
        </w:rPr>
        <w:t>При необходимости Служба получает у сторон разрешение на обработку их персональных данных в соответствии с законом «О персональных данных» 152-Ф3.</w:t>
      </w:r>
    </w:p>
    <w:p w:rsidR="00E65861" w:rsidRDefault="00E65861" w:rsidP="00E65861">
      <w:pPr>
        <w:pStyle w:val="1"/>
        <w:numPr>
          <w:ilvl w:val="0"/>
          <w:numId w:val="1"/>
        </w:numPr>
        <w:tabs>
          <w:tab w:val="left" w:pos="1180"/>
        </w:tabs>
        <w:ind w:left="1180" w:hanging="240"/>
      </w:pPr>
      <w:r>
        <w:t>Организация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Службы</w:t>
      </w:r>
      <w:r>
        <w:rPr>
          <w:spacing w:val="-5"/>
        </w:rPr>
        <w:t xml:space="preserve"> </w:t>
      </w:r>
      <w:r>
        <w:rPr>
          <w:spacing w:val="-2"/>
        </w:rPr>
        <w:t>примирения</w:t>
      </w:r>
    </w:p>
    <w:p w:rsidR="00E65861" w:rsidRDefault="00E65861" w:rsidP="00E65861">
      <w:pPr>
        <w:sectPr w:rsidR="00E65861">
          <w:pgSz w:w="11900" w:h="16860"/>
          <w:pgMar w:top="480" w:right="260" w:bottom="280" w:left="800" w:header="720" w:footer="720" w:gutter="0"/>
          <w:cols w:space="720"/>
        </w:sectPr>
      </w:pPr>
    </w:p>
    <w:p w:rsidR="00E65861" w:rsidRDefault="00E65861" w:rsidP="00E65861">
      <w:pPr>
        <w:pStyle w:val="a5"/>
        <w:numPr>
          <w:ilvl w:val="1"/>
          <w:numId w:val="1"/>
        </w:numPr>
        <w:tabs>
          <w:tab w:val="left" w:pos="1498"/>
        </w:tabs>
        <w:spacing w:before="64"/>
        <w:ind w:right="420" w:firstLine="720"/>
        <w:jc w:val="both"/>
        <w:rPr>
          <w:sz w:val="24"/>
        </w:rPr>
      </w:pPr>
      <w:r>
        <w:rPr>
          <w:sz w:val="24"/>
        </w:rPr>
        <w:lastRenderedPageBreak/>
        <w:t>Администрация Учреждения предоставляет Службе помещение для сборов и проведения примирительных программ, а также возможность использовать иные ресурсы образовательного учреждения (оборудование, оргтехнику, канцелярские принадлежности, средства информации и другие).</w:t>
      </w:r>
    </w:p>
    <w:p w:rsidR="00E65861" w:rsidRDefault="00E65861" w:rsidP="00E65861">
      <w:pPr>
        <w:pStyle w:val="a5"/>
        <w:numPr>
          <w:ilvl w:val="1"/>
          <w:numId w:val="1"/>
        </w:numPr>
        <w:tabs>
          <w:tab w:val="left" w:pos="1494"/>
        </w:tabs>
        <w:ind w:right="421" w:firstLine="720"/>
        <w:jc w:val="both"/>
        <w:rPr>
          <w:sz w:val="24"/>
        </w:rPr>
      </w:pPr>
      <w:r>
        <w:rPr>
          <w:sz w:val="24"/>
        </w:rPr>
        <w:t>Администрация Учреждения оказывает Службе содействие в распространении информации о деятельности Службы среди участников образовательного процесса.</w:t>
      </w:r>
    </w:p>
    <w:p w:rsidR="00E65861" w:rsidRDefault="00E65861" w:rsidP="00E65861">
      <w:pPr>
        <w:pStyle w:val="a5"/>
        <w:numPr>
          <w:ilvl w:val="1"/>
          <w:numId w:val="1"/>
        </w:numPr>
        <w:tabs>
          <w:tab w:val="left" w:pos="1506"/>
        </w:tabs>
        <w:ind w:right="426" w:firstLine="780"/>
        <w:jc w:val="both"/>
        <w:rPr>
          <w:sz w:val="24"/>
        </w:rPr>
      </w:pPr>
      <w:r>
        <w:rPr>
          <w:sz w:val="24"/>
        </w:rPr>
        <w:t>Служба в рамках своей компетенции взаимодействует с психологом и другими специалистами Учреждения.</w:t>
      </w:r>
    </w:p>
    <w:p w:rsidR="00E65861" w:rsidRDefault="00E65861" w:rsidP="00E65861">
      <w:pPr>
        <w:pStyle w:val="a5"/>
        <w:numPr>
          <w:ilvl w:val="1"/>
          <w:numId w:val="1"/>
        </w:numPr>
        <w:tabs>
          <w:tab w:val="left" w:pos="1369"/>
        </w:tabs>
        <w:ind w:right="422" w:firstLine="720"/>
        <w:jc w:val="both"/>
        <w:rPr>
          <w:sz w:val="24"/>
        </w:rPr>
      </w:pPr>
      <w:r>
        <w:rPr>
          <w:sz w:val="24"/>
        </w:rPr>
        <w:t>Оплата работы куратора (руководителя) службы примирения может осуществляться из средств фонда оплаты труда образовательного учреждения или из иных источников.</w:t>
      </w:r>
    </w:p>
    <w:p w:rsidR="00E65861" w:rsidRDefault="00E65861" w:rsidP="00E65861">
      <w:pPr>
        <w:pStyle w:val="a5"/>
        <w:numPr>
          <w:ilvl w:val="1"/>
          <w:numId w:val="1"/>
        </w:numPr>
        <w:tabs>
          <w:tab w:val="left" w:pos="1582"/>
        </w:tabs>
        <w:ind w:right="414" w:firstLine="720"/>
        <w:jc w:val="both"/>
        <w:rPr>
          <w:sz w:val="24"/>
        </w:rPr>
      </w:pPr>
      <w:r>
        <w:rPr>
          <w:sz w:val="24"/>
        </w:rPr>
        <w:t>Поддержка и сопровождение Службы может осуществляться социальн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психологическими центрами или общественными организациями, имеющими обученных и практикующих медиаторов, по договору на возмездной или безвозмездной основе.</w:t>
      </w:r>
    </w:p>
    <w:p w:rsidR="00E65861" w:rsidRDefault="00E65861" w:rsidP="00E65861">
      <w:pPr>
        <w:pStyle w:val="a5"/>
        <w:numPr>
          <w:ilvl w:val="1"/>
          <w:numId w:val="1"/>
        </w:numPr>
        <w:tabs>
          <w:tab w:val="left" w:pos="1522"/>
        </w:tabs>
        <w:spacing w:before="1"/>
        <w:ind w:right="419" w:firstLine="720"/>
        <w:jc w:val="both"/>
        <w:rPr>
          <w:sz w:val="24"/>
        </w:rPr>
      </w:pPr>
      <w:r>
        <w:rPr>
          <w:sz w:val="24"/>
        </w:rPr>
        <w:t>Администрация поддерживает обращения педагогов и родителей в Службу примирения, а также содействует освоению ими навыков восстановительного разрешения конфликтов и криминальных ситуаций.</w:t>
      </w:r>
    </w:p>
    <w:p w:rsidR="00E65861" w:rsidRDefault="00E65861" w:rsidP="00E65861">
      <w:pPr>
        <w:pStyle w:val="a5"/>
        <w:numPr>
          <w:ilvl w:val="1"/>
          <w:numId w:val="1"/>
        </w:numPr>
        <w:tabs>
          <w:tab w:val="left" w:pos="1544"/>
        </w:tabs>
        <w:ind w:right="424" w:firstLine="780"/>
        <w:jc w:val="both"/>
        <w:rPr>
          <w:sz w:val="24"/>
        </w:rPr>
      </w:pPr>
      <w:r>
        <w:rPr>
          <w:sz w:val="24"/>
        </w:rPr>
        <w:t xml:space="preserve">Администрация Учреждения поддерживает участие руководителя (куратора) и медиаторов Службы примирения в собраниях ассоциации (сообщества) медиаторов, </w:t>
      </w:r>
      <w:proofErr w:type="spellStart"/>
      <w:r>
        <w:rPr>
          <w:sz w:val="24"/>
        </w:rPr>
        <w:t>супервизиях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и в повышении их квалификации.</w:t>
      </w:r>
    </w:p>
    <w:p w:rsidR="00E65861" w:rsidRDefault="00E65861" w:rsidP="00E65861">
      <w:pPr>
        <w:pStyle w:val="a5"/>
        <w:numPr>
          <w:ilvl w:val="1"/>
          <w:numId w:val="1"/>
        </w:numPr>
        <w:tabs>
          <w:tab w:val="left" w:pos="1426"/>
        </w:tabs>
        <w:ind w:right="416" w:firstLine="780"/>
        <w:jc w:val="both"/>
        <w:rPr>
          <w:sz w:val="24"/>
        </w:rPr>
      </w:pPr>
      <w:r>
        <w:rPr>
          <w:sz w:val="24"/>
        </w:rPr>
        <w:t>Между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администрацией и Службой примирения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проводятся совещания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E65861" w:rsidRDefault="00E65861" w:rsidP="00E65861">
      <w:pPr>
        <w:pStyle w:val="a5"/>
        <w:numPr>
          <w:ilvl w:val="1"/>
          <w:numId w:val="1"/>
        </w:numPr>
        <w:tabs>
          <w:tab w:val="left" w:pos="1405"/>
        </w:tabs>
        <w:ind w:right="422" w:firstLine="720"/>
        <w:jc w:val="both"/>
        <w:rPr>
          <w:sz w:val="24"/>
        </w:rPr>
      </w:pPr>
      <w:r>
        <w:rPr>
          <w:sz w:val="24"/>
        </w:rPr>
        <w:t>Служба может вносить на рассмотрение администрации предложения по снижению конфликтности в Учреждении.</w:t>
      </w:r>
    </w:p>
    <w:p w:rsidR="00E65861" w:rsidRDefault="00E65861" w:rsidP="00E65861">
      <w:pPr>
        <w:pStyle w:val="a5"/>
        <w:numPr>
          <w:ilvl w:val="1"/>
          <w:numId w:val="1"/>
        </w:numPr>
        <w:tabs>
          <w:tab w:val="left" w:pos="1520"/>
        </w:tabs>
        <w:spacing w:before="1"/>
        <w:ind w:right="423" w:firstLine="720"/>
        <w:jc w:val="both"/>
        <w:rPr>
          <w:sz w:val="24"/>
        </w:rPr>
      </w:pPr>
      <w:r>
        <w:rPr>
          <w:sz w:val="24"/>
        </w:rPr>
        <w:t>Служба примирения должна: − определить цель и задачи на определенный период (обычно учебный год); − определить типы ситуаций, с которыми Служба будет работать;</w:t>
      </w:r>
    </w:p>
    <w:p w:rsidR="00E65861" w:rsidRDefault="00E65861" w:rsidP="00E65861">
      <w:pPr>
        <w:pStyle w:val="a3"/>
        <w:ind w:right="415" w:firstLine="720"/>
        <w:jc w:val="both"/>
      </w:pPr>
      <w:r>
        <w:t>− описать проведенные программы по форме отчета-самоанализа; − подготовить данные для мониторинга;</w:t>
      </w:r>
    </w:p>
    <w:p w:rsidR="00E65861" w:rsidRDefault="00E65861" w:rsidP="00E65861">
      <w:pPr>
        <w:pStyle w:val="a3"/>
        <w:ind w:left="940"/>
        <w:jc w:val="both"/>
      </w:pPr>
      <w:r>
        <w:t>−</w:t>
      </w:r>
      <w:r>
        <w:rPr>
          <w:spacing w:val="-4"/>
        </w:rPr>
        <w:t xml:space="preserve"> </w:t>
      </w:r>
      <w:r>
        <w:t>провести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информационных</w:t>
      </w:r>
      <w:r>
        <w:rPr>
          <w:spacing w:val="-2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родителей;</w:t>
      </w:r>
    </w:p>
    <w:p w:rsidR="00E65861" w:rsidRDefault="00E65861" w:rsidP="00E65861">
      <w:pPr>
        <w:pStyle w:val="a3"/>
        <w:ind w:right="412" w:firstLine="720"/>
        <w:jc w:val="both"/>
      </w:pPr>
      <w:r>
        <w:t>− знакомить педагогический коллектив и администрацию учреждения с деятельностью Службы и принципами урегулирования конфликта и реагирования на правонарушения в восстановительном подходе.</w:t>
      </w:r>
    </w:p>
    <w:p w:rsidR="00E65861" w:rsidRDefault="00E65861" w:rsidP="00E65861">
      <w:pPr>
        <w:pStyle w:val="a5"/>
        <w:numPr>
          <w:ilvl w:val="1"/>
          <w:numId w:val="1"/>
        </w:numPr>
        <w:tabs>
          <w:tab w:val="left" w:pos="1503"/>
        </w:tabs>
        <w:ind w:right="416" w:firstLine="720"/>
        <w:jc w:val="both"/>
        <w:rPr>
          <w:sz w:val="24"/>
        </w:rPr>
      </w:pPr>
      <w:r>
        <w:rPr>
          <w:sz w:val="24"/>
        </w:rPr>
        <w:t>Деятельность Службы фиксируется в протоколах заседаний (Приложение 4), отчет</w:t>
      </w:r>
      <w:proofErr w:type="gramStart"/>
      <w:r>
        <w:rPr>
          <w:sz w:val="24"/>
        </w:rPr>
        <w:t>е-</w:t>
      </w:r>
      <w:proofErr w:type="gramEnd"/>
      <w:r>
        <w:rPr>
          <w:sz w:val="24"/>
        </w:rPr>
        <w:t xml:space="preserve"> самоанализе для описания работы со случаем (Приложение 5), журнале регистрации обращений (Приложение 6), которые являются внутренними документами Службы.</w:t>
      </w:r>
    </w:p>
    <w:p w:rsidR="00E65861" w:rsidRPr="002F1063" w:rsidRDefault="00E65861" w:rsidP="002F1063">
      <w:pPr>
        <w:pStyle w:val="a5"/>
        <w:numPr>
          <w:ilvl w:val="1"/>
          <w:numId w:val="1"/>
        </w:numPr>
        <w:tabs>
          <w:tab w:val="left" w:pos="1546"/>
        </w:tabs>
        <w:ind w:right="423" w:firstLine="780"/>
        <w:jc w:val="both"/>
        <w:rPr>
          <w:sz w:val="24"/>
        </w:rPr>
      </w:pPr>
      <w:r>
        <w:rPr>
          <w:sz w:val="24"/>
        </w:rPr>
        <w:t>Руководитель службы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обеспечивает мониторинг проводимых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(Приложение 7), проведение </w:t>
      </w:r>
      <w:proofErr w:type="spellStart"/>
      <w:r>
        <w:rPr>
          <w:sz w:val="24"/>
        </w:rPr>
        <w:t>супервизий</w:t>
      </w:r>
      <w:proofErr w:type="spellEnd"/>
      <w:r>
        <w:rPr>
          <w:sz w:val="24"/>
        </w:rPr>
        <w:t xml:space="preserve"> с медиаторами на соответствие их деятельности принципам восстановительной медиации.</w:t>
      </w:r>
    </w:p>
    <w:p w:rsidR="00E65861" w:rsidRDefault="00E65861" w:rsidP="00E65861">
      <w:pPr>
        <w:pStyle w:val="1"/>
        <w:numPr>
          <w:ilvl w:val="0"/>
          <w:numId w:val="1"/>
        </w:numPr>
        <w:tabs>
          <w:tab w:val="left" w:pos="1240"/>
        </w:tabs>
        <w:spacing w:line="274" w:lineRule="exact"/>
        <w:ind w:left="1240" w:hanging="240"/>
      </w:pPr>
      <w:r>
        <w:t>Заключительные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:rsidR="00E65861" w:rsidRDefault="00E65861" w:rsidP="00E65861">
      <w:pPr>
        <w:pStyle w:val="a5"/>
        <w:numPr>
          <w:ilvl w:val="1"/>
          <w:numId w:val="1"/>
        </w:numPr>
        <w:tabs>
          <w:tab w:val="left" w:pos="1360"/>
        </w:tabs>
        <w:spacing w:line="274" w:lineRule="exact"/>
        <w:ind w:left="1360"/>
        <w:rPr>
          <w:sz w:val="24"/>
        </w:rPr>
      </w:pPr>
      <w:r>
        <w:rPr>
          <w:sz w:val="24"/>
        </w:rPr>
        <w:t>Настоящее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силу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утверждения.</w:t>
      </w:r>
    </w:p>
    <w:p w:rsidR="00E65861" w:rsidRDefault="00E65861" w:rsidP="00E65861">
      <w:pPr>
        <w:pStyle w:val="a5"/>
        <w:numPr>
          <w:ilvl w:val="1"/>
          <w:numId w:val="1"/>
        </w:numPr>
        <w:tabs>
          <w:tab w:val="left" w:pos="1537"/>
          <w:tab w:val="left" w:pos="2904"/>
          <w:tab w:val="left" w:pos="3254"/>
          <w:tab w:val="left" w:pos="4562"/>
          <w:tab w:val="left" w:pos="5970"/>
          <w:tab w:val="left" w:pos="7107"/>
          <w:tab w:val="left" w:pos="8651"/>
          <w:tab w:val="left" w:pos="10167"/>
        </w:tabs>
        <w:ind w:right="419" w:firstLine="720"/>
        <w:rPr>
          <w:sz w:val="24"/>
        </w:rPr>
      </w:pPr>
      <w:r>
        <w:rPr>
          <w:spacing w:val="-2"/>
          <w:sz w:val="24"/>
        </w:rPr>
        <w:t>Изменения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настоящее</w:t>
      </w:r>
      <w:r>
        <w:rPr>
          <w:sz w:val="24"/>
        </w:rPr>
        <w:tab/>
      </w:r>
      <w:r>
        <w:rPr>
          <w:spacing w:val="-2"/>
          <w:sz w:val="24"/>
        </w:rPr>
        <w:t>Положение</w:t>
      </w:r>
      <w:r>
        <w:rPr>
          <w:sz w:val="24"/>
        </w:rPr>
        <w:tab/>
      </w:r>
      <w:r>
        <w:rPr>
          <w:spacing w:val="-2"/>
          <w:sz w:val="24"/>
        </w:rPr>
        <w:t>вносятся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заведующим</w:t>
      </w:r>
      <w:r>
        <w:rPr>
          <w:sz w:val="24"/>
        </w:rPr>
        <w:tab/>
      </w:r>
      <w:r>
        <w:rPr>
          <w:spacing w:val="-2"/>
          <w:sz w:val="24"/>
        </w:rPr>
        <w:t>Учреждения</w:t>
      </w:r>
      <w:proofErr w:type="gramEnd"/>
      <w:r>
        <w:rPr>
          <w:sz w:val="24"/>
        </w:rPr>
        <w:tab/>
      </w:r>
      <w:r>
        <w:rPr>
          <w:spacing w:val="-6"/>
          <w:sz w:val="24"/>
        </w:rPr>
        <w:t xml:space="preserve">по </w:t>
      </w:r>
      <w:r>
        <w:rPr>
          <w:sz w:val="24"/>
        </w:rPr>
        <w:t>предложению Службы, управляющего совета или органов самоуправления.</w:t>
      </w:r>
    </w:p>
    <w:p w:rsidR="00E65861" w:rsidRDefault="00E65861" w:rsidP="00E65861">
      <w:pPr>
        <w:pStyle w:val="a5"/>
        <w:numPr>
          <w:ilvl w:val="1"/>
          <w:numId w:val="1"/>
        </w:numPr>
        <w:tabs>
          <w:tab w:val="left" w:pos="1455"/>
        </w:tabs>
        <w:ind w:right="415" w:firstLine="720"/>
        <w:rPr>
          <w:sz w:val="24"/>
        </w:rPr>
      </w:pPr>
      <w:r>
        <w:rPr>
          <w:sz w:val="24"/>
        </w:rPr>
        <w:t>Вносимые</w:t>
      </w:r>
      <w:r>
        <w:rPr>
          <w:spacing w:val="80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80"/>
          <w:sz w:val="24"/>
        </w:rPr>
        <w:t xml:space="preserve"> </w:t>
      </w:r>
      <w:r>
        <w:rPr>
          <w:sz w:val="24"/>
        </w:rPr>
        <w:t>противоречить</w:t>
      </w:r>
      <w:r>
        <w:rPr>
          <w:spacing w:val="80"/>
          <w:sz w:val="24"/>
        </w:rPr>
        <w:t xml:space="preserve"> </w:t>
      </w:r>
      <w:r>
        <w:rPr>
          <w:sz w:val="24"/>
        </w:rPr>
        <w:t>«Стандартам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восстановительной </w:t>
      </w:r>
      <w:r>
        <w:rPr>
          <w:spacing w:val="-2"/>
          <w:sz w:val="24"/>
        </w:rPr>
        <w:t>медиации.</w:t>
      </w:r>
      <w:bookmarkStart w:id="0" w:name="_GoBack"/>
      <w:bookmarkEnd w:id="0"/>
    </w:p>
    <w:sectPr w:rsidR="00E65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B5CFC"/>
    <w:multiLevelType w:val="multilevel"/>
    <w:tmpl w:val="FEFC95E8"/>
    <w:lvl w:ilvl="0">
      <w:start w:val="1"/>
      <w:numFmt w:val="decimal"/>
      <w:lvlText w:val="%1."/>
      <w:lvlJc w:val="left"/>
      <w:pPr>
        <w:ind w:left="130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6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4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42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861"/>
    <w:rsid w:val="002F1063"/>
    <w:rsid w:val="00E4416F"/>
    <w:rsid w:val="00E6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658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65861"/>
    <w:pPr>
      <w:ind w:left="18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6586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E65861"/>
    <w:pPr>
      <w:ind w:left="2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6586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E65861"/>
    <w:pPr>
      <w:ind w:left="220" w:firstLine="720"/>
    </w:pPr>
  </w:style>
  <w:style w:type="paragraph" w:styleId="a6">
    <w:name w:val="Balloon Text"/>
    <w:basedOn w:val="a"/>
    <w:link w:val="a7"/>
    <w:uiPriority w:val="99"/>
    <w:semiHidden/>
    <w:unhideWhenUsed/>
    <w:rsid w:val="002F10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106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658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65861"/>
    <w:pPr>
      <w:ind w:left="18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6586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E65861"/>
    <w:pPr>
      <w:ind w:left="2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6586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E65861"/>
    <w:pPr>
      <w:ind w:left="220" w:firstLine="720"/>
    </w:pPr>
  </w:style>
  <w:style w:type="paragraph" w:styleId="a6">
    <w:name w:val="Balloon Text"/>
    <w:basedOn w:val="a"/>
    <w:link w:val="a7"/>
    <w:uiPriority w:val="99"/>
    <w:semiHidden/>
    <w:unhideWhenUsed/>
    <w:rsid w:val="002F10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106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2108</Words>
  <Characters>12019</Characters>
  <Application>Microsoft Office Word</Application>
  <DocSecurity>0</DocSecurity>
  <Lines>100</Lines>
  <Paragraphs>28</Paragraphs>
  <ScaleCrop>false</ScaleCrop>
  <Company>SPecialiST RePack</Company>
  <LinksUpToDate>false</LinksUpToDate>
  <CharactersWithSpaces>14099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stvos</dc:creator>
  <cp:lastModifiedBy>User</cp:lastModifiedBy>
  <cp:revision>3</cp:revision>
  <dcterms:created xsi:type="dcterms:W3CDTF">2025-09-18T07:19:00Z</dcterms:created>
  <dcterms:modified xsi:type="dcterms:W3CDTF">2025-09-19T08:38:00Z</dcterms:modified>
</cp:coreProperties>
</file>